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7" w:rsidRDefault="00630207" w:rsidP="008A4F61">
      <w:pPr>
        <w:pStyle w:val="NormalWeb"/>
        <w:tabs>
          <w:tab w:val="left" w:pos="2220"/>
        </w:tabs>
        <w:rPr>
          <w:b/>
          <w:bCs/>
        </w:rPr>
      </w:pPr>
      <w:r>
        <w:rPr>
          <w:b/>
          <w:bCs/>
        </w:rPr>
        <w:t xml:space="preserve">                                    РОССИЙСКАЯ ФЕДЕРАЦИЯ                                                                           .                                      ЧЕЛЯБИНСКАЯ ОБЛАСТЬ                                                                        .                        </w:t>
      </w:r>
      <w:r>
        <w:rPr>
          <w:b/>
          <w:bCs/>
          <w:sz w:val="22"/>
          <w:szCs w:val="22"/>
        </w:rPr>
        <w:t>АРГАЯШСКИЙ  МУНИЦИПАЛЬНЫЙ  РАЙОН                                                                                            .              СОВЕТ ДЕПУТАТОВ ИШАЛИНСКОГО СЕЛЬСКОГО ПОСЕЛЕНИЯ</w:t>
      </w:r>
    </w:p>
    <w:p w:rsidR="00630207" w:rsidRDefault="00630207" w:rsidP="009B77D9">
      <w:pPr>
        <w:widowControl w:val="0"/>
        <w:tabs>
          <w:tab w:val="left" w:pos="709"/>
          <w:tab w:val="left" w:pos="8236"/>
          <w:tab w:val="left" w:pos="8378"/>
        </w:tabs>
        <w:autoSpaceDE w:val="0"/>
        <w:autoSpaceDN w:val="0"/>
        <w:adjustRightInd w:val="0"/>
        <w:ind w:firstLine="426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</w:t>
      </w:r>
    </w:p>
    <w:p w:rsidR="00630207" w:rsidRPr="00FC6340" w:rsidRDefault="00630207" w:rsidP="00BD6B26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0207" w:rsidRPr="005652A2" w:rsidRDefault="00630207" w:rsidP="00FB688F">
      <w:pPr>
        <w:ind w:firstLine="540"/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1.1pt,6.75pt" to="497.9pt,6.75pt" o:allowincell="f" strokeweight="4.5pt">
            <v:stroke linestyle="thinThick"/>
          </v:line>
        </w:pict>
      </w:r>
    </w:p>
    <w:p w:rsidR="00630207" w:rsidRDefault="00630207" w:rsidP="00FB688F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rPr>
          <w:sz w:val="28"/>
          <w:szCs w:val="28"/>
        </w:rPr>
      </w:pPr>
    </w:p>
    <w:p w:rsidR="00630207" w:rsidRPr="008A4F61" w:rsidRDefault="00630207" w:rsidP="00FB688F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От </w:t>
      </w:r>
      <w:r w:rsidRPr="008A4F61">
        <w:rPr>
          <w:b/>
          <w:bCs/>
        </w:rPr>
        <w:t xml:space="preserve"> 12.02. 2020 г.     №  </w:t>
      </w:r>
      <w:r>
        <w:rPr>
          <w:b/>
          <w:bCs/>
        </w:rPr>
        <w:t>7</w:t>
      </w:r>
      <w:r w:rsidRPr="008A4F61">
        <w:rPr>
          <w:b/>
          <w:bCs/>
        </w:rPr>
        <w:t xml:space="preserve">                              Решение                                      </w:t>
      </w:r>
    </w:p>
    <w:p w:rsidR="00630207" w:rsidRDefault="00630207" w:rsidP="00FB688F">
      <w:r w:rsidRPr="008A4F61">
        <w:t xml:space="preserve"> </w:t>
      </w:r>
    </w:p>
    <w:p w:rsidR="00630207" w:rsidRPr="000B2392" w:rsidRDefault="00630207" w:rsidP="00FB688F">
      <w:pPr>
        <w:rPr>
          <w:b/>
          <w:bCs/>
        </w:rPr>
      </w:pPr>
      <w:r w:rsidRPr="000B2392">
        <w:rPr>
          <w:b/>
          <w:bCs/>
        </w:rPr>
        <w:t xml:space="preserve">п. Ишалино                    </w:t>
      </w:r>
    </w:p>
    <w:tbl>
      <w:tblPr>
        <w:tblW w:w="0" w:type="auto"/>
        <w:tblInd w:w="-106" w:type="dxa"/>
        <w:tblLook w:val="00A0"/>
      </w:tblPr>
      <w:tblGrid>
        <w:gridCol w:w="5920"/>
      </w:tblGrid>
      <w:tr w:rsidR="00630207" w:rsidRPr="008A4F61">
        <w:trPr>
          <w:trHeight w:val="1149"/>
        </w:trPr>
        <w:tc>
          <w:tcPr>
            <w:tcW w:w="5920" w:type="dxa"/>
          </w:tcPr>
          <w:p w:rsidR="00630207" w:rsidRDefault="00630207" w:rsidP="00C26CB9">
            <w:pPr>
              <w:rPr>
                <w:b/>
                <w:bCs/>
              </w:rPr>
            </w:pPr>
          </w:p>
          <w:p w:rsidR="00630207" w:rsidRPr="008A4F61" w:rsidRDefault="00630207" w:rsidP="00C26CB9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8A4F61">
              <w:rPr>
                <w:b/>
                <w:bCs/>
              </w:rPr>
              <w:t>Об утверждении Положения о порядке применения к депутату, члену выборного органа местного самоуправления, выборному должностному лицу местного самоуправления мер ответственности</w:t>
            </w:r>
            <w:r>
              <w:rPr>
                <w:b/>
                <w:bCs/>
              </w:rPr>
              <w:t>»</w:t>
            </w:r>
          </w:p>
          <w:p w:rsidR="00630207" w:rsidRPr="008A4F61" w:rsidRDefault="00630207" w:rsidP="008D4C68">
            <w:pPr>
              <w:widowControl w:val="0"/>
              <w:autoSpaceDE w:val="0"/>
              <w:autoSpaceDN w:val="0"/>
              <w:adjustRightInd w:val="0"/>
              <w:ind w:right="31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30207" w:rsidRPr="008A4F61" w:rsidRDefault="00630207" w:rsidP="00FB688F">
      <w:pPr>
        <w:autoSpaceDE w:val="0"/>
        <w:autoSpaceDN w:val="0"/>
        <w:adjustRightInd w:val="0"/>
        <w:jc w:val="both"/>
      </w:pPr>
      <w:r w:rsidRPr="008A4F61">
        <w:rPr>
          <w:rFonts w:ascii="Arial" w:hAnsi="Arial" w:cs="Arial"/>
        </w:rPr>
        <w:tab/>
      </w:r>
      <w:r w:rsidRPr="008A4F61">
        <w:t xml:space="preserve"> </w:t>
      </w:r>
    </w:p>
    <w:p w:rsidR="00630207" w:rsidRPr="008A4F61" w:rsidRDefault="00630207" w:rsidP="00FB688F">
      <w:pPr>
        <w:ind w:firstLine="708"/>
        <w:jc w:val="both"/>
      </w:pPr>
      <w:r w:rsidRPr="008A4F61">
        <w:t xml:space="preserve"> В соответствии  с Законом Челябинской области от 30.12.2019 № 75</w:t>
      </w:r>
      <w:r w:rsidRPr="008A4F61">
        <w:rPr>
          <w:b/>
          <w:bCs/>
        </w:rPr>
        <w:t>-</w:t>
      </w:r>
      <w:r w:rsidRPr="008A4F61">
        <w:t>ЗО о</w:t>
      </w:r>
      <w:r w:rsidRPr="008A4F61">
        <w:rPr>
          <w:lang w:eastAsia="en-US"/>
        </w:rPr>
        <w:t xml:space="preserve"> внесении изменений в статьи 3-2 и 3-6 Закона Челябинской области № 353-ЗО от 29.01.2019 "О противодействии коррупции в Челябинской области"</w:t>
      </w:r>
      <w:r w:rsidRPr="008A4F61">
        <w:t xml:space="preserve">, с Федеральным </w:t>
      </w:r>
      <w:hyperlink r:id="rId5" w:history="1">
        <w:r w:rsidRPr="008A4F61">
          <w:t>законом</w:t>
        </w:r>
      </w:hyperlink>
      <w:r w:rsidRPr="008A4F61">
        <w:t xml:space="preserve"> от 06.10.2003 N 131</w:t>
      </w:r>
      <w:r w:rsidRPr="008A4F61">
        <w:rPr>
          <w:b/>
          <w:bCs/>
        </w:rPr>
        <w:t>-</w:t>
      </w:r>
      <w:r w:rsidRPr="008A4F61">
        <w:t xml:space="preserve">ФЗ "Об общих принципах организации местного самоуправления в Российской Федерации", </w:t>
      </w:r>
    </w:p>
    <w:p w:rsidR="00630207" w:rsidRPr="008A4F61" w:rsidRDefault="00630207" w:rsidP="00FB688F">
      <w:pPr>
        <w:widowControl w:val="0"/>
        <w:autoSpaceDE w:val="0"/>
        <w:autoSpaceDN w:val="0"/>
        <w:ind w:firstLine="540"/>
        <w:jc w:val="both"/>
      </w:pPr>
    </w:p>
    <w:p w:rsidR="00630207" w:rsidRPr="008A4F61" w:rsidRDefault="00630207" w:rsidP="00BD6B26">
      <w:pPr>
        <w:widowControl w:val="0"/>
        <w:tabs>
          <w:tab w:val="left" w:pos="709"/>
        </w:tabs>
        <w:autoSpaceDE w:val="0"/>
        <w:autoSpaceDN w:val="0"/>
        <w:jc w:val="center"/>
        <w:rPr>
          <w:b/>
          <w:bCs/>
        </w:rPr>
      </w:pPr>
      <w:r w:rsidRPr="008A4F61">
        <w:rPr>
          <w:b/>
          <w:bCs/>
        </w:rPr>
        <w:t xml:space="preserve">      Совет депутатов  Ишалинского сельского поселения РЕШАЕТ:</w:t>
      </w:r>
    </w:p>
    <w:p w:rsidR="00630207" w:rsidRPr="008A4F61" w:rsidRDefault="00630207" w:rsidP="00FB688F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630207" w:rsidRPr="008A4F61" w:rsidRDefault="00630207" w:rsidP="00FB688F">
      <w:pPr>
        <w:ind w:firstLine="567"/>
        <w:jc w:val="both"/>
      </w:pPr>
      <w:r w:rsidRPr="008A4F61">
        <w:t xml:space="preserve"> 1. Утвердить </w:t>
      </w:r>
      <w:hyperlink w:anchor="P46" w:history="1">
        <w:r w:rsidRPr="008A4F61">
          <w:rPr>
            <w:rStyle w:val="Hyperlink"/>
            <w:color w:val="auto"/>
            <w:u w:val="none"/>
          </w:rPr>
          <w:t>Положение</w:t>
        </w:r>
      </w:hyperlink>
      <w:r w:rsidRPr="008A4F61">
        <w:t xml:space="preserve"> о порядке применения к депутату, члену выборного органа местного самоуправления, выборному должностному лицу местного самоуправления мер ответственности (приложение).</w:t>
      </w:r>
    </w:p>
    <w:p w:rsidR="00630207" w:rsidRPr="008A4F61" w:rsidRDefault="00630207" w:rsidP="00FB688F">
      <w:pPr>
        <w:jc w:val="both"/>
      </w:pPr>
    </w:p>
    <w:p w:rsidR="00630207" w:rsidRPr="008A4F61" w:rsidRDefault="00630207" w:rsidP="00BD6B26">
      <w:pPr>
        <w:tabs>
          <w:tab w:val="left" w:pos="709"/>
        </w:tabs>
        <w:ind w:firstLine="567"/>
        <w:jc w:val="both"/>
      </w:pPr>
      <w:r w:rsidRPr="008A4F61">
        <w:t xml:space="preserve"> 2. Настоящее Решение вступает в силу со дня его официального опубликования.</w:t>
      </w:r>
      <w:r>
        <w:t xml:space="preserve">  </w:t>
      </w:r>
    </w:p>
    <w:p w:rsidR="00630207" w:rsidRPr="008A4F61" w:rsidRDefault="00630207" w:rsidP="00FB688F">
      <w:pPr>
        <w:ind w:firstLine="357"/>
        <w:jc w:val="both"/>
      </w:pPr>
    </w:p>
    <w:p w:rsidR="00630207" w:rsidRPr="008A4F61" w:rsidRDefault="00630207" w:rsidP="00FB688F">
      <w:pPr>
        <w:ind w:firstLine="357"/>
        <w:jc w:val="both"/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  <w:r>
        <w:rPr>
          <w:color w:val="000000"/>
        </w:rPr>
        <w:t>Глава поселения                                                                          Н.А. Малышев</w:t>
      </w: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Default="00630207" w:rsidP="00B00596">
      <w:pPr>
        <w:rPr>
          <w:color w:val="000000"/>
        </w:rPr>
      </w:pPr>
    </w:p>
    <w:p w:rsidR="00630207" w:rsidRPr="008A4F61" w:rsidRDefault="00630207" w:rsidP="00B00596">
      <w:pPr>
        <w:rPr>
          <w:color w:val="000000"/>
        </w:rPr>
      </w:pPr>
      <w:r w:rsidRPr="008A4F61">
        <w:rPr>
          <w:color w:val="000000"/>
        </w:rPr>
        <w:t xml:space="preserve">Председатель  Совета  депутатов                                                А.В. Булаев </w:t>
      </w:r>
    </w:p>
    <w:p w:rsidR="00630207" w:rsidRPr="008A4F61" w:rsidRDefault="00630207" w:rsidP="00B00596">
      <w:pPr>
        <w:rPr>
          <w:color w:val="000000"/>
        </w:rPr>
      </w:pPr>
    </w:p>
    <w:p w:rsidR="00630207" w:rsidRDefault="00630207" w:rsidP="00FB688F">
      <w:pPr>
        <w:ind w:firstLine="357"/>
        <w:jc w:val="both"/>
        <w:rPr>
          <w:sz w:val="28"/>
          <w:szCs w:val="28"/>
        </w:rPr>
      </w:pPr>
    </w:p>
    <w:p w:rsidR="00630207" w:rsidRDefault="00630207" w:rsidP="00FB688F">
      <w:pPr>
        <w:ind w:firstLine="357"/>
        <w:jc w:val="both"/>
        <w:rPr>
          <w:sz w:val="28"/>
          <w:szCs w:val="28"/>
        </w:rPr>
      </w:pPr>
    </w:p>
    <w:p w:rsidR="00630207" w:rsidRDefault="00630207" w:rsidP="00FB688F">
      <w:pPr>
        <w:ind w:firstLine="357"/>
        <w:jc w:val="both"/>
        <w:rPr>
          <w:sz w:val="28"/>
          <w:szCs w:val="28"/>
        </w:rPr>
      </w:pPr>
    </w:p>
    <w:p w:rsidR="00630207" w:rsidRDefault="00630207" w:rsidP="000B239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630207" w:rsidRDefault="00630207" w:rsidP="000B2392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30207" w:rsidRPr="00FB688F" w:rsidRDefault="00630207" w:rsidP="000B2392">
      <w:pPr>
        <w:widowControl w:val="0"/>
        <w:autoSpaceDE w:val="0"/>
        <w:autoSpaceDN w:val="0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B688F">
        <w:rPr>
          <w:sz w:val="20"/>
          <w:szCs w:val="20"/>
        </w:rPr>
        <w:t>Приложение</w:t>
      </w:r>
    </w:p>
    <w:p w:rsidR="00630207" w:rsidRPr="00FB688F" w:rsidRDefault="00630207" w:rsidP="000B239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FB688F">
        <w:rPr>
          <w:sz w:val="20"/>
          <w:szCs w:val="20"/>
        </w:rPr>
        <w:t>к Решению С</w:t>
      </w:r>
      <w:r>
        <w:rPr>
          <w:sz w:val="20"/>
          <w:szCs w:val="20"/>
        </w:rPr>
        <w:t xml:space="preserve">овета </w:t>
      </w:r>
      <w:r w:rsidRPr="00FB688F">
        <w:rPr>
          <w:sz w:val="20"/>
          <w:szCs w:val="20"/>
        </w:rPr>
        <w:t>депутатов</w:t>
      </w:r>
    </w:p>
    <w:p w:rsidR="00630207" w:rsidRPr="00FB688F" w:rsidRDefault="00630207" w:rsidP="00FB688F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Иалинского сельского поселения</w:t>
      </w:r>
    </w:p>
    <w:p w:rsidR="00630207" w:rsidRPr="00FB688F" w:rsidRDefault="00630207" w:rsidP="00F7685F">
      <w:pPr>
        <w:widowControl w:val="0"/>
        <w:tabs>
          <w:tab w:val="left" w:pos="709"/>
        </w:tabs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FB688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12.02.</w:t>
      </w:r>
      <w:r w:rsidRPr="00FB688F">
        <w:rPr>
          <w:sz w:val="20"/>
          <w:szCs w:val="20"/>
        </w:rPr>
        <w:t xml:space="preserve"> 2020 г. </w:t>
      </w:r>
      <w:r>
        <w:rPr>
          <w:sz w:val="20"/>
          <w:szCs w:val="20"/>
        </w:rPr>
        <w:t xml:space="preserve">№ 7 </w:t>
      </w:r>
    </w:p>
    <w:p w:rsidR="00630207" w:rsidRPr="00A57184" w:rsidRDefault="00630207" w:rsidP="00FB688F">
      <w:pPr>
        <w:widowControl w:val="0"/>
        <w:autoSpaceDE w:val="0"/>
        <w:autoSpaceDN w:val="0"/>
        <w:jc w:val="both"/>
      </w:pPr>
    </w:p>
    <w:p w:rsidR="00630207" w:rsidRPr="00A57184" w:rsidRDefault="00630207" w:rsidP="00FB688F">
      <w:pPr>
        <w:widowControl w:val="0"/>
        <w:autoSpaceDE w:val="0"/>
        <w:autoSpaceDN w:val="0"/>
        <w:jc w:val="center"/>
        <w:rPr>
          <w:b/>
          <w:bCs/>
        </w:rPr>
      </w:pPr>
      <w:bookmarkStart w:id="0" w:name="P46"/>
      <w:bookmarkEnd w:id="0"/>
      <w:r w:rsidRPr="00A57184">
        <w:rPr>
          <w:b/>
          <w:bCs/>
        </w:rPr>
        <w:t>Положение</w:t>
      </w:r>
    </w:p>
    <w:p w:rsidR="00630207" w:rsidRPr="00A57184" w:rsidRDefault="00630207" w:rsidP="00FB688F">
      <w:pPr>
        <w:widowControl w:val="0"/>
        <w:autoSpaceDE w:val="0"/>
        <w:autoSpaceDN w:val="0"/>
        <w:jc w:val="center"/>
        <w:rPr>
          <w:b/>
          <w:bCs/>
        </w:rPr>
      </w:pPr>
      <w:r w:rsidRPr="00A57184">
        <w:rPr>
          <w:b/>
          <w:bCs/>
        </w:rPr>
        <w:t>о порядке применения к депутату, члену выборного органа</w:t>
      </w:r>
      <w:r>
        <w:rPr>
          <w:b/>
          <w:bCs/>
        </w:rPr>
        <w:t xml:space="preserve"> </w:t>
      </w:r>
      <w:r w:rsidRPr="00A57184">
        <w:rPr>
          <w:b/>
          <w:bCs/>
        </w:rPr>
        <w:t>местного самоуправления, выборному должностному лицу</w:t>
      </w:r>
      <w:r>
        <w:rPr>
          <w:b/>
          <w:bCs/>
        </w:rPr>
        <w:t xml:space="preserve"> </w:t>
      </w:r>
      <w:r w:rsidRPr="00A57184">
        <w:rPr>
          <w:b/>
          <w:bCs/>
        </w:rPr>
        <w:t>местного самоуправления мер ответственности</w:t>
      </w:r>
    </w:p>
    <w:p w:rsidR="00630207" w:rsidRPr="00A57184" w:rsidRDefault="00630207" w:rsidP="00FB688F">
      <w:pPr>
        <w:widowControl w:val="0"/>
        <w:autoSpaceDE w:val="0"/>
        <w:autoSpaceDN w:val="0"/>
        <w:jc w:val="both"/>
      </w:pPr>
    </w:p>
    <w:p w:rsidR="00630207" w:rsidRPr="00A57184" w:rsidRDefault="00630207" w:rsidP="00FB688F">
      <w:pPr>
        <w:widowControl w:val="0"/>
        <w:autoSpaceDE w:val="0"/>
        <w:autoSpaceDN w:val="0"/>
        <w:ind w:firstLine="540"/>
        <w:jc w:val="both"/>
      </w:pPr>
      <w:bookmarkStart w:id="1" w:name="P51"/>
      <w:bookmarkEnd w:id="1"/>
      <w:r w:rsidRPr="00A57184">
        <w:t xml:space="preserve">1. Настоящее положение направлено на определение порядка применения к депутату, члену выборного органа местного самоуправления, выборному должностному лицу местного самоуправления </w:t>
      </w:r>
      <w:r>
        <w:t xml:space="preserve"> Ишалинского сельского поселения</w:t>
      </w:r>
      <w:r w:rsidRPr="00A57184"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6" w:history="1">
        <w:r w:rsidRPr="00A57184">
          <w:t>частью 7.3-1 статьи 40</w:t>
        </w:r>
      </w:hyperlink>
      <w:r w:rsidRPr="00A57184">
        <w:t xml:space="preserve"> Федерального закона от 06.10.2003 N 131-ФЗ "Об общих принципах организации местного самоуправления в Российской Федерации" (далее - Федеральный закон).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bookmarkStart w:id="2" w:name="P52"/>
      <w:bookmarkEnd w:id="2"/>
      <w:r w:rsidRPr="00A57184">
        <w:t xml:space="preserve">2. К категории лиц, указанных в </w:t>
      </w:r>
      <w:hyperlink w:anchor="P51" w:history="1">
        <w:r w:rsidRPr="00A57184">
          <w:t>пункте 1</w:t>
        </w:r>
      </w:hyperlink>
      <w:r w:rsidRPr="00A57184">
        <w:t xml:space="preserve"> настоящего положения относятся: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 xml:space="preserve">1) </w:t>
      </w:r>
      <w:r>
        <w:t xml:space="preserve"> Глава Ишалинского сельского поселения</w:t>
      </w:r>
      <w:r w:rsidRPr="00A57184">
        <w:t>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2) Депутаты Со</w:t>
      </w:r>
      <w:r>
        <w:t xml:space="preserve">вета </w:t>
      </w:r>
      <w:r w:rsidRPr="00A57184">
        <w:t xml:space="preserve"> депутатов </w:t>
      </w:r>
      <w:r>
        <w:t xml:space="preserve"> Ишалинского сельского поселения</w:t>
      </w:r>
      <w:r w:rsidRPr="00A57184">
        <w:t>, осуществляющие свои полномочия на постоянной и непостоянной основе.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bookmarkStart w:id="3" w:name="P55"/>
      <w:bookmarkEnd w:id="3"/>
      <w:r w:rsidRPr="00A57184">
        <w:t>3. При поступлении в Со</w:t>
      </w:r>
      <w:r>
        <w:t>вет</w:t>
      </w:r>
      <w:r w:rsidRPr="00A57184">
        <w:t xml:space="preserve"> депутатов </w:t>
      </w:r>
      <w:r>
        <w:t xml:space="preserve"> Ишалинского сельского поселения</w:t>
      </w:r>
      <w:r w:rsidRPr="00A57184">
        <w:t xml:space="preserve"> (далее </w:t>
      </w:r>
      <w:r>
        <w:t>–</w:t>
      </w:r>
      <w:r w:rsidRPr="00A57184">
        <w:t xml:space="preserve"> С</w:t>
      </w:r>
      <w:r>
        <w:t>овет депутатов</w:t>
      </w:r>
      <w:r w:rsidRPr="00A57184">
        <w:t xml:space="preserve">) заявления Губернатора Челябинской области о применении к лицу мер ответственности, предусмотренных </w:t>
      </w:r>
      <w:hyperlink r:id="rId7" w:history="1">
        <w:r w:rsidRPr="00A57184">
          <w:t>частью 7.3</w:t>
        </w:r>
        <w:r>
          <w:t>-1</w:t>
        </w:r>
        <w:r w:rsidRPr="00A57184">
          <w:t xml:space="preserve"> статьи 40</w:t>
        </w:r>
      </w:hyperlink>
      <w:r w:rsidRPr="00A57184">
        <w:t xml:space="preserve"> Федерального закона, (далее - заявление), председатель Со</w:t>
      </w:r>
      <w:r>
        <w:t>вета</w:t>
      </w:r>
      <w:r w:rsidRPr="00A57184">
        <w:t xml:space="preserve"> депутатов </w:t>
      </w:r>
      <w:r>
        <w:t xml:space="preserve"> Ишалинского сельского поселения</w:t>
      </w:r>
      <w:r w:rsidRPr="00A57184">
        <w:t xml:space="preserve"> в течение 3 (трех)</w:t>
      </w:r>
      <w:r>
        <w:t xml:space="preserve"> рабочих </w:t>
      </w:r>
      <w:r w:rsidRPr="00A57184">
        <w:t>дней</w:t>
      </w:r>
      <w:r>
        <w:t>, со дня поступления заявления,</w:t>
      </w:r>
      <w:r w:rsidRPr="00A57184">
        <w:t xml:space="preserve"> направляет данное заявление в Комиссию по контролю за дос</w:t>
      </w:r>
      <w:r>
        <w:t xml:space="preserve">товерностью сведений о доходах, расходах, </w:t>
      </w:r>
      <w:r w:rsidRPr="00A57184">
        <w:t>об имуществе и обязательствах имущественного характера, представляемых депутатами С</w:t>
      </w:r>
      <w:r>
        <w:t>овета</w:t>
      </w:r>
      <w:r w:rsidRPr="00A57184">
        <w:t xml:space="preserve"> депутатов </w:t>
      </w:r>
      <w:r>
        <w:t xml:space="preserve"> Ишалинского сельского поселения</w:t>
      </w:r>
      <w:r w:rsidRPr="00A57184">
        <w:t xml:space="preserve"> и Главой </w:t>
      </w:r>
      <w:r>
        <w:t xml:space="preserve"> Ишалинского сельского поселения</w:t>
      </w:r>
      <w:r w:rsidRPr="00A57184">
        <w:t xml:space="preserve"> (далее - Комиссия).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4. Председатель Комиссии при поступлении</w:t>
      </w:r>
      <w:r>
        <w:t xml:space="preserve"> </w:t>
      </w:r>
      <w:r w:rsidRPr="00A57184">
        <w:t xml:space="preserve">заявления, предусмотренного </w:t>
      </w:r>
      <w:hyperlink w:anchor="P55" w:history="1">
        <w:r w:rsidRPr="00A57184">
          <w:t>пунктом 3</w:t>
        </w:r>
      </w:hyperlink>
      <w:r w:rsidRPr="00A57184">
        <w:t xml:space="preserve"> настоящего Положения: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1) принимает решение о проведении заседания Комиссии, которое должно состояться не ранее 3 (тр</w:t>
      </w:r>
      <w:r>
        <w:t>е</w:t>
      </w:r>
      <w:r w:rsidRPr="00A57184">
        <w:t>х) рабочих дней, но не позднее 20 дней со дня поступления указанного заявления;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2) не позднее 3 (трех) рабочих дней до даты проведения заседания Комиссии уведомляет лицо, в отношении которого поступило заявление, о дате, времени и месте рассмотрения вопроса о применении к нему  мер ответственности;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3)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4)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Комиссией.</w:t>
      </w:r>
    </w:p>
    <w:p w:rsidR="00630207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5. На заседании Комиссии при рассмотрении заявления рассматриваются все обстоятельства, являющиеся основанием для применения мер ответственности, предусмотренны</w:t>
      </w:r>
      <w:r>
        <w:t>е</w:t>
      </w:r>
      <w:r w:rsidRPr="00A57184">
        <w:t xml:space="preserve"> </w:t>
      </w:r>
      <w:hyperlink r:id="rId8" w:history="1">
        <w:r w:rsidRPr="00A57184">
          <w:t>частью 7.3-1 статьи 40</w:t>
        </w:r>
      </w:hyperlink>
      <w:r w:rsidRPr="00A57184">
        <w:t xml:space="preserve"> Федерального закона "Об общих принципах организации местного самоуправления в Российской Федерации", лицу, указанному в </w:t>
      </w:r>
      <w:hyperlink w:anchor="P52" w:history="1">
        <w:r w:rsidRPr="00A57184">
          <w:t>пункте 2</w:t>
        </w:r>
      </w:hyperlink>
      <w:r w:rsidRPr="00A57184">
        <w:t xml:space="preserve"> настоящего положения.</w:t>
      </w:r>
      <w:r>
        <w:t xml:space="preserve">                                                                                                                                    </w:t>
      </w:r>
    </w:p>
    <w:p w:rsidR="00630207" w:rsidRPr="00A57184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Председатель комиссии (лицо, его заменяющее):</w:t>
      </w:r>
    </w:p>
    <w:p w:rsidR="00630207" w:rsidRDefault="00630207" w:rsidP="00E375F2">
      <w:pPr>
        <w:pStyle w:val="ListParagraph"/>
        <w:widowControl w:val="0"/>
        <w:autoSpaceDE w:val="0"/>
        <w:autoSpaceDN w:val="0"/>
        <w:spacing w:before="220"/>
        <w:ind w:left="0"/>
        <w:jc w:val="both"/>
      </w:pPr>
      <w:r>
        <w:t>1)</w:t>
      </w:r>
      <w:r w:rsidRPr="00A57184">
        <w:t>оглашает поступившее заявление;</w:t>
      </w:r>
      <w:r>
        <w:t xml:space="preserve">                                                                                                </w:t>
      </w:r>
    </w:p>
    <w:p w:rsidR="00630207" w:rsidRPr="00A57184" w:rsidRDefault="00630207" w:rsidP="00E375F2">
      <w:pPr>
        <w:pStyle w:val="ListParagraph"/>
        <w:widowControl w:val="0"/>
        <w:autoSpaceDE w:val="0"/>
        <w:autoSpaceDN w:val="0"/>
        <w:spacing w:before="220"/>
        <w:ind w:left="0"/>
        <w:jc w:val="both"/>
      </w:pPr>
      <w:r w:rsidRPr="00A57184">
        <w:t>2) разъясняет присутствующим членам комиссии о недопустимости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 при его наличии самоустраниться либо предлагает членам комиссии решить вопрос об отстранении от принятия решения о применении меры ответственности члена комиссии, у которого имеется или может возникнуть личная заинтересованность, которая может привести к конфликту интересов;</w:t>
      </w:r>
    </w:p>
    <w:p w:rsidR="00630207" w:rsidRPr="00A57184" w:rsidRDefault="00630207" w:rsidP="00E375F2">
      <w:pPr>
        <w:widowControl w:val="0"/>
        <w:autoSpaceDE w:val="0"/>
        <w:autoSpaceDN w:val="0"/>
        <w:jc w:val="both"/>
      </w:pPr>
      <w:r w:rsidRPr="00A57184">
        <w:t>3)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630207" w:rsidRPr="00A57184" w:rsidRDefault="00630207" w:rsidP="00E375F2">
      <w:pPr>
        <w:widowControl w:val="0"/>
        <w:autoSpaceDE w:val="0"/>
        <w:autoSpaceDN w:val="0"/>
        <w:jc w:val="both"/>
      </w:pPr>
      <w:r w:rsidRPr="00A57184">
        <w:t>4) предлагает членам комиссии, присутствующим на заседании, высказать мнения относительно рассматриваемого вопроса.</w:t>
      </w:r>
    </w:p>
    <w:p w:rsidR="00630207" w:rsidRPr="00A57184" w:rsidRDefault="00630207" w:rsidP="00FB688F">
      <w:pPr>
        <w:widowControl w:val="0"/>
        <w:autoSpaceDE w:val="0"/>
        <w:autoSpaceDN w:val="0"/>
        <w:ind w:firstLine="540"/>
        <w:jc w:val="both"/>
      </w:pPr>
      <w:r w:rsidRPr="00A57184">
        <w:t>6. После рассмотрения всех обстоятельств, Комиссией принима</w:t>
      </w:r>
      <w:r>
        <w:t>ю</w:t>
      </w:r>
      <w:r w:rsidRPr="00A57184">
        <w:t>тся рекомендаци</w:t>
      </w:r>
      <w:r>
        <w:t>и</w:t>
      </w:r>
      <w:r w:rsidRPr="00A57184">
        <w:t xml:space="preserve"> о том, что к лицу, указанному в </w:t>
      </w:r>
      <w:hyperlink w:anchor="P52" w:history="1">
        <w:r w:rsidRPr="00A57184">
          <w:t>пункте 2</w:t>
        </w:r>
      </w:hyperlink>
      <w:r w:rsidRPr="00A57184">
        <w:t xml:space="preserve"> настоящего положения,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</w:t>
      </w:r>
      <w:r>
        <w:t>жет</w:t>
      </w:r>
      <w:r w:rsidRPr="00A57184">
        <w:t xml:space="preserve"> быть применен</w:t>
      </w:r>
      <w:r>
        <w:t>а одна из</w:t>
      </w:r>
      <w:r w:rsidRPr="00A57184">
        <w:t xml:space="preserve"> следующи</w:t>
      </w:r>
      <w:r>
        <w:t>х</w:t>
      </w:r>
      <w:r w:rsidRPr="00A57184">
        <w:t xml:space="preserve"> мер ответственности: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1) предупреждение;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 xml:space="preserve">2) освобождение лица, указанного в </w:t>
      </w:r>
      <w:hyperlink w:anchor="P52" w:history="1">
        <w:r w:rsidRPr="00A57184">
          <w:t>пункте 2</w:t>
        </w:r>
      </w:hyperlink>
      <w:r w:rsidRPr="00A57184">
        <w:t xml:space="preserve"> настоящего положения,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5) запрет исполнять полномочия на постоянной основе до прекращения срока его полномочий.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>
        <w:t>7.</w:t>
      </w:r>
      <w:r w:rsidRPr="00A57184">
        <w:t>По результатам заседания Комиссии, в  течение 7  дней со дня заседания Комиссии, составляется протокол, на основании которого подготавлива</w:t>
      </w:r>
      <w:r>
        <w:t>ю</w:t>
      </w:r>
      <w:r w:rsidRPr="00A57184">
        <w:t>тся и направля</w:t>
      </w:r>
      <w:r>
        <w:t>ю</w:t>
      </w:r>
      <w:r w:rsidRPr="00A57184">
        <w:t>тся рекомендаци</w:t>
      </w:r>
      <w:r>
        <w:t>и</w:t>
      </w:r>
      <w:r w:rsidRPr="00A57184">
        <w:t xml:space="preserve"> в Со</w:t>
      </w:r>
      <w:r>
        <w:t xml:space="preserve">вет депутатов </w:t>
      </w:r>
      <w:r w:rsidRPr="00A57184">
        <w:t xml:space="preserve">, для принятия решения о применении мер ответственности, предусмотренных </w:t>
      </w:r>
      <w:hyperlink r:id="rId9" w:history="1">
        <w:r w:rsidRPr="00A57184">
          <w:t>частью 7.3-1 статьи 40</w:t>
        </w:r>
      </w:hyperlink>
      <w:r w:rsidRPr="00A57184">
        <w:t xml:space="preserve"> Федерального закона "Об общих принципах организации местного самоуправления в Российской Федерации".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>
        <w:t>8. Неявка на заседание Комиссии лица,</w:t>
      </w:r>
      <w:r w:rsidRPr="00A57184">
        <w:t xml:space="preserve"> в отношении которого поступило заявление, своевременно извещенного о  дате, времени и месте рассмотрения вопроса, не препятствует рассмотрению заявления.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bookmarkStart w:id="4" w:name="P75"/>
      <w:bookmarkEnd w:id="4"/>
      <w:r w:rsidRPr="00A57184">
        <w:t xml:space="preserve">9. Принятые рекомендации не позднее 10 дней с момента их принятия, должны быть вручены лицу, в отношении которого рассматривалось заявление под роспись,  либо направлены по почте. 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 xml:space="preserve">10. Копия заявления, указанного в </w:t>
      </w:r>
      <w:hyperlink w:anchor="P55" w:history="1">
        <w:r w:rsidRPr="00A57184">
          <w:t>пункте 3</w:t>
        </w:r>
      </w:hyperlink>
      <w:r w:rsidRPr="00A57184">
        <w:t xml:space="preserve"> настоящего положения, копия протокола заседания Комиссии, рекомендации Комиссии направляются в Со</w:t>
      </w:r>
      <w:r>
        <w:t>вет депутатов</w:t>
      </w:r>
      <w:r w:rsidRPr="00A57184">
        <w:t xml:space="preserve"> для принятия решения о применении к лицу, относительно которого они поступили, мер</w:t>
      </w:r>
      <w:r>
        <w:t>ы</w:t>
      </w:r>
      <w:r w:rsidRPr="00A57184">
        <w:t xml:space="preserve"> ответственности.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11. Принятие Решения о применение мер</w:t>
      </w:r>
      <w:r>
        <w:t>ы</w:t>
      </w:r>
      <w:r w:rsidRPr="00A57184">
        <w:t xml:space="preserve"> ответственности, указанных в </w:t>
      </w:r>
      <w:hyperlink r:id="rId10" w:history="1">
        <w:r w:rsidRPr="00A57184">
          <w:t>части 7.3-1 статьи 40</w:t>
        </w:r>
      </w:hyperlink>
      <w:r w:rsidRPr="00A57184">
        <w:t xml:space="preserve"> Федерального закона, проводится процедурой открытого голосования принимаемым большинством голосов от установленной численности депутатов </w:t>
      </w:r>
      <w:r>
        <w:t xml:space="preserve"> Совета депутатов</w:t>
      </w:r>
    </w:p>
    <w:p w:rsidR="00630207" w:rsidRDefault="00630207" w:rsidP="00FB688F">
      <w:pPr>
        <w:widowControl w:val="0"/>
        <w:autoSpaceDE w:val="0"/>
        <w:autoSpaceDN w:val="0"/>
        <w:ind w:firstLine="540"/>
        <w:jc w:val="both"/>
      </w:pPr>
    </w:p>
    <w:p w:rsidR="00630207" w:rsidRDefault="00630207" w:rsidP="00FB688F">
      <w:pPr>
        <w:widowControl w:val="0"/>
        <w:autoSpaceDE w:val="0"/>
        <w:autoSpaceDN w:val="0"/>
        <w:ind w:firstLine="540"/>
        <w:jc w:val="both"/>
      </w:pPr>
      <w:r w:rsidRPr="00A57184">
        <w:t>12. Решение Со</w:t>
      </w:r>
      <w:r>
        <w:t>вета депутатов</w:t>
      </w:r>
      <w:r w:rsidRPr="00A57184">
        <w:t xml:space="preserve"> о применении одной из мер ответственности предусмотренных частью 7.3-1 статьи 40 Федерального закона к лицу, в отношении которого поступило заявление, принимается в течение двух месяцев со дня поступления рекомендаций Комиссии и не позднее трех месяцев со дня поступления заявления Губернатора Челябинской области.</w:t>
      </w:r>
    </w:p>
    <w:p w:rsidR="00630207" w:rsidRDefault="00630207" w:rsidP="00FB688F">
      <w:pPr>
        <w:widowControl w:val="0"/>
        <w:autoSpaceDE w:val="0"/>
        <w:autoSpaceDN w:val="0"/>
        <w:ind w:firstLine="540"/>
        <w:jc w:val="both"/>
      </w:pPr>
    </w:p>
    <w:p w:rsidR="00630207" w:rsidRPr="00A57184" w:rsidRDefault="00630207" w:rsidP="00FB688F">
      <w:pPr>
        <w:autoSpaceDE w:val="0"/>
        <w:autoSpaceDN w:val="0"/>
        <w:adjustRightInd w:val="0"/>
        <w:ind w:firstLine="540"/>
        <w:jc w:val="both"/>
      </w:pPr>
      <w:r w:rsidRPr="00A57184">
        <w:t xml:space="preserve">13. </w:t>
      </w:r>
      <w:r>
        <w:t xml:space="preserve">Лицо, в отношении которого поступило заявление и рекомендации Комиссии, </w:t>
      </w:r>
      <w:r w:rsidRPr="00A57184">
        <w:t>уведомляется в письменной форме</w:t>
      </w:r>
      <w:r>
        <w:t xml:space="preserve"> не позднее трех рабочих дней</w:t>
      </w:r>
      <w:r w:rsidRPr="00A57184">
        <w:t xml:space="preserve"> </w:t>
      </w:r>
      <w:r>
        <w:t>о</w:t>
      </w:r>
      <w:r w:rsidRPr="00A57184">
        <w:t xml:space="preserve"> дате,  времени и мест</w:t>
      </w:r>
      <w:r>
        <w:t xml:space="preserve">е проведения заседания Совета депутатов, на котором будет </w:t>
      </w:r>
      <w:r>
        <w:rPr>
          <w:lang w:eastAsia="en-US"/>
        </w:rPr>
        <w:t>рассматриваться вопрос о применении к нему меры ответственности.</w:t>
      </w:r>
    </w:p>
    <w:p w:rsidR="00630207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14. В ходе рассмотрен</w:t>
      </w:r>
      <w:r>
        <w:t>ия вопроса на заседании Совета депутатов</w:t>
      </w:r>
      <w:r w:rsidRPr="00A57184">
        <w:t xml:space="preserve"> по поступившему заявлению и реком</w:t>
      </w:r>
      <w:r>
        <w:t xml:space="preserve">ендациям, председатель Совета депутатов:                                                    </w:t>
      </w:r>
    </w:p>
    <w:p w:rsidR="00630207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оглашает поступившие заявление Губернатора Челябинской области и рекомендации Комиссии;</w:t>
      </w:r>
      <w:r>
        <w:t xml:space="preserve">                                                                                                                                                             .      </w:t>
      </w:r>
      <w:r w:rsidRPr="00A57184">
        <w:t xml:space="preserve">оглашает меры ответственности, предусмотренные </w:t>
      </w:r>
      <w:hyperlink r:id="rId11" w:history="1">
        <w:r w:rsidRPr="00A57184">
          <w:t>частью 7.3-1 статьи 40</w:t>
        </w:r>
      </w:hyperlink>
      <w:r w:rsidRPr="00A57184">
        <w:t xml:space="preserve"> Федерального закона;</w:t>
      </w:r>
      <w:r>
        <w:t xml:space="preserve">                                                                                                                                                           .   </w:t>
      </w:r>
      <w:r w:rsidRPr="00A57184">
        <w:t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 при его наличии самоустраниться либо предлагает депутатам Со</w:t>
      </w:r>
      <w:r>
        <w:t>вета депутатов</w:t>
      </w:r>
      <w:r w:rsidRPr="00A57184">
        <w:t xml:space="preserve"> решить вопрос об отстранении от принятия решения о применении меры ответственности депутата, имеющего конфликт интересов;</w:t>
      </w:r>
      <w:r>
        <w:t xml:space="preserve">                              </w:t>
      </w:r>
    </w:p>
    <w:p w:rsidR="00630207" w:rsidRPr="00A57184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объявляет о наличии кворума для решения вопроса о применении меры ответственности;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предлагает лицу, в отношении которого поступило заявление выступить по рассматриваемому вопросу;</w:t>
      </w:r>
    </w:p>
    <w:p w:rsidR="00630207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предлагает депутатам и иным лицам, присутствующим на заседании Со</w:t>
      </w:r>
      <w:r>
        <w:t>вета депутатов</w:t>
      </w:r>
      <w:r w:rsidRPr="00A57184">
        <w:t>, высказать мнения относительно рассматриваемого вопроса;</w:t>
      </w:r>
      <w:r>
        <w:t xml:space="preserve">                                                                            </w:t>
      </w:r>
    </w:p>
    <w:p w:rsidR="00630207" w:rsidRPr="00A57184" w:rsidRDefault="00630207" w:rsidP="00E375F2">
      <w:pPr>
        <w:widowControl w:val="0"/>
        <w:autoSpaceDE w:val="0"/>
        <w:autoSpaceDN w:val="0"/>
        <w:spacing w:before="220"/>
        <w:ind w:firstLine="540"/>
        <w:jc w:val="both"/>
      </w:pPr>
      <w:r>
        <w:t>15. Неявка на заседание Совета депутатов</w:t>
      </w:r>
      <w:r w:rsidRPr="00A57184">
        <w:t xml:space="preserve"> лица, в отношении которого поступило заявление и рекомендации, указанные в </w:t>
      </w:r>
      <w:hyperlink w:anchor="P75" w:history="1">
        <w:r w:rsidRPr="00A57184">
          <w:t>пункте 9</w:t>
        </w:r>
      </w:hyperlink>
      <w:r w:rsidRPr="00A57184">
        <w:t xml:space="preserve"> настоящего положения, своевременно извещенного о дате, месте и времени заседания Со</w:t>
      </w:r>
      <w:r>
        <w:t>вета депутатов</w:t>
      </w:r>
      <w:r w:rsidRPr="00A57184">
        <w:t>, не препятствует рассмотрению вопроса о применении мер</w:t>
      </w:r>
      <w:r>
        <w:t>ы</w:t>
      </w:r>
      <w:r w:rsidRPr="00A57184">
        <w:t xml:space="preserve"> ответственности и принятию соответствующего решения Со</w:t>
      </w:r>
      <w:r>
        <w:t>вета депутатов</w:t>
      </w:r>
      <w:r w:rsidRPr="00A57184">
        <w:t>.</w:t>
      </w:r>
    </w:p>
    <w:p w:rsidR="00630207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16. Копия принятого решения о применении мер</w:t>
      </w:r>
      <w:r>
        <w:t>ы ответственности</w:t>
      </w:r>
      <w:r w:rsidRPr="00A57184">
        <w:t xml:space="preserve"> в течение трех рабочих дней вруч</w:t>
      </w:r>
      <w:r>
        <w:t>ается</w:t>
      </w:r>
      <w:r w:rsidRPr="00A57184">
        <w:t xml:space="preserve"> под роспись</w:t>
      </w:r>
      <w:r w:rsidRPr="00D2148C">
        <w:t xml:space="preserve"> </w:t>
      </w:r>
      <w:r w:rsidRPr="00A57184">
        <w:t>либо направл</w:t>
      </w:r>
      <w:r>
        <w:t xml:space="preserve">яется </w:t>
      </w:r>
      <w:r w:rsidRPr="00A57184">
        <w:t>по почте</w:t>
      </w:r>
      <w:r w:rsidRPr="00D2148C">
        <w:t xml:space="preserve"> </w:t>
      </w:r>
      <w:r w:rsidRPr="00A57184">
        <w:t>лицу, в отношении</w:t>
      </w:r>
      <w:r>
        <w:t xml:space="preserve"> которого принято решение.</w:t>
      </w:r>
      <w:r w:rsidRPr="00A57184">
        <w:t xml:space="preserve"> 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>17. Лицо, в отношении которого принято решение, вправе обжаловать решение о применении к нему мер</w:t>
      </w:r>
      <w:r>
        <w:t>ы</w:t>
      </w:r>
      <w:r w:rsidRPr="00A57184">
        <w:t xml:space="preserve"> ответственности  в судебном порядке.</w:t>
      </w:r>
    </w:p>
    <w:p w:rsidR="00630207" w:rsidRPr="00A57184" w:rsidRDefault="00630207" w:rsidP="00FB688F">
      <w:pPr>
        <w:widowControl w:val="0"/>
        <w:autoSpaceDE w:val="0"/>
        <w:autoSpaceDN w:val="0"/>
        <w:spacing w:before="220"/>
        <w:ind w:firstLine="540"/>
        <w:jc w:val="both"/>
      </w:pPr>
      <w:r w:rsidRPr="00A57184">
        <w:t xml:space="preserve">18. </w:t>
      </w:r>
      <w:r>
        <w:t xml:space="preserve">Копии вышеуказанного решения Совета депутатов </w:t>
      </w:r>
      <w:r w:rsidRPr="00A57184">
        <w:t>направляются Губернатору Челябинской области.</w:t>
      </w:r>
      <w:bookmarkStart w:id="5" w:name="_GoBack"/>
      <w:bookmarkEnd w:id="5"/>
    </w:p>
    <w:p w:rsidR="00630207" w:rsidRDefault="00630207"/>
    <w:sectPr w:rsidR="00630207" w:rsidSect="008C7830">
      <w:type w:val="continuous"/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6A66"/>
    <w:multiLevelType w:val="hybridMultilevel"/>
    <w:tmpl w:val="93443FB6"/>
    <w:lvl w:ilvl="0" w:tplc="FC225E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88F"/>
    <w:rsid w:val="0009201B"/>
    <w:rsid w:val="000A2183"/>
    <w:rsid w:val="000B2392"/>
    <w:rsid w:val="000D501A"/>
    <w:rsid w:val="000E365A"/>
    <w:rsid w:val="001849E5"/>
    <w:rsid w:val="001F2F15"/>
    <w:rsid w:val="002005B3"/>
    <w:rsid w:val="00336797"/>
    <w:rsid w:val="00343EB2"/>
    <w:rsid w:val="0037161E"/>
    <w:rsid w:val="005652A2"/>
    <w:rsid w:val="005A6931"/>
    <w:rsid w:val="00610878"/>
    <w:rsid w:val="00616C1D"/>
    <w:rsid w:val="0062108C"/>
    <w:rsid w:val="0062336D"/>
    <w:rsid w:val="00630207"/>
    <w:rsid w:val="00635BBA"/>
    <w:rsid w:val="00727C12"/>
    <w:rsid w:val="00762952"/>
    <w:rsid w:val="007C2EFC"/>
    <w:rsid w:val="0087276A"/>
    <w:rsid w:val="008A4F61"/>
    <w:rsid w:val="008C7830"/>
    <w:rsid w:val="008D4C68"/>
    <w:rsid w:val="009309B4"/>
    <w:rsid w:val="00941BED"/>
    <w:rsid w:val="00945FD0"/>
    <w:rsid w:val="009B77D9"/>
    <w:rsid w:val="009C1CF3"/>
    <w:rsid w:val="009E0BFA"/>
    <w:rsid w:val="00A57184"/>
    <w:rsid w:val="00A81600"/>
    <w:rsid w:val="00B00596"/>
    <w:rsid w:val="00BA0399"/>
    <w:rsid w:val="00BD6B26"/>
    <w:rsid w:val="00BF69BF"/>
    <w:rsid w:val="00C26CB9"/>
    <w:rsid w:val="00D2148C"/>
    <w:rsid w:val="00E07F9E"/>
    <w:rsid w:val="00E375F2"/>
    <w:rsid w:val="00E64FC7"/>
    <w:rsid w:val="00E723FC"/>
    <w:rsid w:val="00E74224"/>
    <w:rsid w:val="00E85D2A"/>
    <w:rsid w:val="00E91ED9"/>
    <w:rsid w:val="00F33A40"/>
    <w:rsid w:val="00F7685F"/>
    <w:rsid w:val="00FB688F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8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88F"/>
    <w:pPr>
      <w:keepNext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88F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B68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68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B688F"/>
    <w:pPr>
      <w:jc w:val="center"/>
    </w:pPr>
    <w:rPr>
      <w:sz w:val="32"/>
      <w:szCs w:val="32"/>
    </w:rPr>
  </w:style>
  <w:style w:type="table" w:customStyle="1" w:styleId="1">
    <w:name w:val="Сетка таблицы1"/>
    <w:uiPriority w:val="99"/>
    <w:rsid w:val="00FB688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688F"/>
    <w:pPr>
      <w:ind w:left="720"/>
    </w:pPr>
  </w:style>
  <w:style w:type="character" w:styleId="Hyperlink">
    <w:name w:val="Hyperlink"/>
    <w:basedOn w:val="DefaultParagraphFont"/>
    <w:uiPriority w:val="99"/>
    <w:rsid w:val="00FB68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88F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A4F6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16934D41DD351E49BEB5A359467119575555D599843974C6636911A8F79D8FCED1335672A6253A18C181E9767BB178A79F895054Fi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416934D41DD351E49BEB5A359467119575555D599843974C6636911A8F79D8FCED133568236253A18C181E9767BB178A79F895054Fi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416934D41DD351E49BEB5A359467119575555D599843974C6636911A8F79D8FCED1335672A6253A18C181E9767BB178A79F895054FiDI" TargetMode="External"/><Relationship Id="rId11" Type="http://schemas.openxmlformats.org/officeDocument/2006/relationships/hyperlink" Target="consultantplus://offline/ref=53416934D41DD351E49BEB5A359467119575555D599843974C6636911A8F79D8FCED1335672A6253A18C181E9767BB178A79F895054FiDI" TargetMode="External"/><Relationship Id="rId5" Type="http://schemas.openxmlformats.org/officeDocument/2006/relationships/hyperlink" Target="consultantplus://offline/ref=53416934D41DD351E49BEB5A359467119575555D599843974C6636911A8F79D8EEED4B306E2F7707F1D64F139446i2I" TargetMode="External"/><Relationship Id="rId10" Type="http://schemas.openxmlformats.org/officeDocument/2006/relationships/hyperlink" Target="consultantplus://offline/ref=53416934D41DD351E49BEB5A359467119575555D599843974C6636911A8F79D8FCED1335672A6253A18C181E9767BB178A79F895054F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416934D41DD351E49BEB5A359467119575555D599843974C6636911A8F79D8FCED1335672A6253A18C181E9767BB178A79F895054Fi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5</Pages>
  <Words>1966</Words>
  <Characters>11212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2020-02-10T08:36:00Z</cp:lastPrinted>
  <dcterms:created xsi:type="dcterms:W3CDTF">2020-02-07T03:28:00Z</dcterms:created>
  <dcterms:modified xsi:type="dcterms:W3CDTF">2020-02-13T05:45:00Z</dcterms:modified>
</cp:coreProperties>
</file>